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BB1977" w:rsidP="00857009">
            <w:pPr>
              <w:rPr>
                <w:b/>
              </w:rPr>
            </w:pPr>
            <w:r>
              <w:rPr>
                <w:b/>
              </w:rPr>
              <w:t xml:space="preserve">Návrh nařízení vlády </w:t>
            </w:r>
            <w:r w:rsidRPr="00BB1977">
              <w:rPr>
                <w:b/>
              </w:rPr>
              <w:t xml:space="preserve">o kritériích udržitelnosti </w:t>
            </w:r>
            <w:proofErr w:type="spellStart"/>
            <w:r w:rsidRPr="00BB1977">
              <w:rPr>
                <w:b/>
              </w:rPr>
              <w:t>biopaliv</w:t>
            </w:r>
            <w:proofErr w:type="spellEnd"/>
            <w:r w:rsidRPr="00BB1977">
              <w:rPr>
                <w:b/>
              </w:rPr>
              <w:t xml:space="preserve"> a o snižování emisí skleníkových plynů z pohonných hmot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BB1977" w:rsidP="00857009">
            <w:pPr>
              <w:rPr>
                <w:b/>
              </w:rPr>
            </w:pPr>
            <w:r>
              <w:rPr>
                <w:b/>
              </w:rPr>
              <w:t>Tomáš Pecánek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BB1977" w:rsidP="00857009">
            <w:pPr>
              <w:rPr>
                <w:b/>
              </w:rPr>
            </w:pPr>
            <w:r>
              <w:rPr>
                <w:b/>
              </w:rPr>
              <w:t>+420 602 560 771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BB1977" w:rsidP="00857009">
            <w:pPr>
              <w:rPr>
                <w:b/>
              </w:rPr>
            </w:pPr>
            <w:proofErr w:type="spellStart"/>
            <w:r>
              <w:rPr>
                <w:b/>
              </w:rPr>
              <w:t>tomas.pecanek</w:t>
            </w:r>
            <w:proofErr w:type="spellEnd"/>
            <w:r>
              <w:rPr>
                <w:b/>
              </w:rPr>
              <w:t>@</w:t>
            </w:r>
            <w:proofErr w:type="spellStart"/>
            <w:r>
              <w:rPr>
                <w:b/>
              </w:rPr>
              <w:t>cgoa.cz</w:t>
            </w:r>
            <w:proofErr w:type="spellEnd"/>
          </w:p>
        </w:tc>
      </w:tr>
    </w:tbl>
    <w:p w:rsidR="005B1309" w:rsidRPr="00343659" w:rsidRDefault="005B1309" w:rsidP="00343659">
      <w:pPr>
        <w:tabs>
          <w:tab w:val="left" w:pos="567"/>
        </w:tabs>
        <w:spacing w:after="0" w:line="240" w:lineRule="auto"/>
        <w:contextualSpacing/>
        <w:jc w:val="both"/>
      </w:pPr>
    </w:p>
    <w:p w:rsidR="00AE7A3B" w:rsidRPr="00AE7A3B" w:rsidRDefault="004D5CCD" w:rsidP="00AE7A3B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AE7A3B">
        <w:rPr>
          <w:b/>
        </w:rPr>
        <w:t>OBECNÁ PŘIPOMÍNKA</w:t>
      </w:r>
    </w:p>
    <w:p w:rsidR="00AE7A3B" w:rsidRDefault="00AE7A3B" w:rsidP="00AE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4D5CCD" w:rsidRDefault="00AE7A3B" w:rsidP="00AE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Domníváme se, že z</w:t>
      </w:r>
      <w:r w:rsidRPr="00AE7A3B">
        <w:t>působ stanovení úspory emisí skleníkových plynů</w:t>
      </w:r>
      <w:r>
        <w:t xml:space="preserve"> dle § 4 a přílohy č. 1 je nepřehledný a značně komplikovaný. </w:t>
      </w:r>
    </w:p>
    <w:p w:rsidR="00E02E9C" w:rsidRDefault="00E02E9C" w:rsidP="00AE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9D0ACD" w:rsidRPr="00343659" w:rsidRDefault="009D0ACD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DC3EB8" w:rsidRPr="00DC3EB8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DC3EB8">
        <w:rPr>
          <w:b/>
        </w:rPr>
        <w:t>DOPORUČUJÍCÍ PŘIPOMÍNKY</w:t>
      </w:r>
    </w:p>
    <w:p w:rsidR="00DC3EB8" w:rsidRPr="009D0ACD" w:rsidRDefault="00DC3EB8" w:rsidP="009D0ACD">
      <w:pPr>
        <w:tabs>
          <w:tab w:val="left" w:pos="567"/>
        </w:tabs>
        <w:spacing w:after="0" w:line="240" w:lineRule="auto"/>
        <w:contextualSpacing/>
        <w:jc w:val="both"/>
      </w:pPr>
    </w:p>
    <w:p w:rsidR="00A45A4F" w:rsidRDefault="0077211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 xml:space="preserve">Připomínka k </w:t>
      </w:r>
      <w:r w:rsidR="00AE7A3B">
        <w:rPr>
          <w:b/>
        </w:rPr>
        <w:t>§ 5 odst. 1, resp. k</w:t>
      </w:r>
      <w:r w:rsidR="009D0ACD">
        <w:rPr>
          <w:b/>
        </w:rPr>
        <w:t> příloze č. 1 části B odstavec 3.</w:t>
      </w:r>
    </w:p>
    <w:p w:rsidR="009D0ACD" w:rsidRPr="009D0ACD" w:rsidRDefault="009D0ACD" w:rsidP="009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AE7A3B" w:rsidRPr="00AE7A3B" w:rsidRDefault="00AE7A3B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V § 5 odst. 1 je uváděna z</w:t>
      </w:r>
      <w:r w:rsidRPr="00AE7A3B">
        <w:t xml:space="preserve">ákladní hodnota produkce emisí skleníkových plynů pro fosilní pohonné hmoty </w:t>
      </w:r>
      <w:r>
        <w:t xml:space="preserve">ve výši </w:t>
      </w:r>
      <w:r w:rsidRPr="00AE7A3B">
        <w:t xml:space="preserve">94,1 </w:t>
      </w:r>
      <w:proofErr w:type="spellStart"/>
      <w:r w:rsidRPr="00AE7A3B">
        <w:t>gCO</w:t>
      </w:r>
      <w:r w:rsidRPr="00AE7A3B">
        <w:rPr>
          <w:vertAlign w:val="subscript"/>
        </w:rPr>
        <w:t>2ekv</w:t>
      </w:r>
      <w:proofErr w:type="spellEnd"/>
      <w:r w:rsidRPr="00AE7A3B">
        <w:t>/MJ.</w:t>
      </w:r>
      <w:r>
        <w:t xml:space="preserve"> Oproti příloze č. 1 části B odstavci 3., kde je </w:t>
      </w:r>
      <w:r w:rsidR="009D0ACD">
        <w:t xml:space="preserve">pro </w:t>
      </w:r>
      <w:r w:rsidR="009D0ACD" w:rsidRPr="009D0ACD">
        <w:t xml:space="preserve">celkové emise skleníkových plynů z referenční fosilní pohonné hmoty </w:t>
      </w:r>
      <w:r>
        <w:t xml:space="preserve">uváděna </w:t>
      </w:r>
      <w:r w:rsidR="009D0ACD">
        <w:t xml:space="preserve">původní hodnota </w:t>
      </w:r>
      <w:r w:rsidRPr="00AE7A3B">
        <w:t xml:space="preserve">83,8 </w:t>
      </w:r>
      <w:proofErr w:type="spellStart"/>
      <w:r w:rsidRPr="00AE7A3B">
        <w:t>gCO</w:t>
      </w:r>
      <w:r w:rsidRPr="009D0ACD">
        <w:rPr>
          <w:vertAlign w:val="subscript"/>
        </w:rPr>
        <w:t>2ekv</w:t>
      </w:r>
      <w:proofErr w:type="spellEnd"/>
      <w:r w:rsidRPr="00AE7A3B">
        <w:t>/</w:t>
      </w:r>
      <w:proofErr w:type="spellStart"/>
      <w:r w:rsidRPr="00AE7A3B">
        <w:t>MJ</w:t>
      </w:r>
      <w:proofErr w:type="spellEnd"/>
      <w:r w:rsidR="009D0ACD">
        <w:t xml:space="preserve"> (z nařízení vlády č. </w:t>
      </w:r>
      <w:r w:rsidR="009D0ACD" w:rsidRPr="009D0ACD">
        <w:t>351/2012 Sb</w:t>
      </w:r>
      <w:r w:rsidRPr="00AE7A3B">
        <w:t>.</w:t>
      </w:r>
      <w:r w:rsidR="009D0ACD">
        <w:t>).</w:t>
      </w:r>
      <w:r>
        <w:t xml:space="preserve"> </w:t>
      </w:r>
      <w:r w:rsidR="009D0ACD">
        <w:t>Pro tuto hodnotu je pravděpodobně vypočítána i standardní úspory emisí v příloze č. 1 části A). Uvádění dvou rozdílných hodnot je přinejmenším zmatečné.</w:t>
      </w:r>
    </w:p>
    <w:p w:rsidR="0048475A" w:rsidRPr="00343659" w:rsidRDefault="0048475A" w:rsidP="00343659">
      <w:pPr>
        <w:tabs>
          <w:tab w:val="left" w:pos="567"/>
        </w:tabs>
        <w:spacing w:after="0" w:line="240" w:lineRule="auto"/>
        <w:contextualSpacing/>
        <w:jc w:val="both"/>
      </w:pPr>
    </w:p>
    <w:p w:rsidR="00343659" w:rsidRPr="00343659" w:rsidRDefault="00343659" w:rsidP="00343659">
      <w:pPr>
        <w:tabs>
          <w:tab w:val="left" w:pos="567"/>
        </w:tabs>
        <w:spacing w:after="0" w:line="240" w:lineRule="auto"/>
        <w:contextualSpacing/>
        <w:jc w:val="both"/>
      </w:pPr>
    </w:p>
    <w:p w:rsidR="00343659" w:rsidRDefault="00343659" w:rsidP="00343659">
      <w:pPr>
        <w:tabs>
          <w:tab w:val="left" w:pos="567"/>
        </w:tabs>
        <w:spacing w:after="0" w:line="240" w:lineRule="auto"/>
        <w:contextualSpacing/>
        <w:jc w:val="both"/>
      </w:pPr>
      <w:r>
        <w:t>1.</w:t>
      </w:r>
      <w:r>
        <w:tab/>
        <w:t xml:space="preserve">Podmínkou zohlednění </w:t>
      </w:r>
      <w:proofErr w:type="spellStart"/>
      <w:r>
        <w:t>ZP</w:t>
      </w:r>
      <w:proofErr w:type="spellEnd"/>
      <w:r>
        <w:t xml:space="preserve"> pro účely snížení emisí skleníkových plynů je dle § </w:t>
      </w:r>
      <w:proofErr w:type="spellStart"/>
      <w:r>
        <w:t>20a</w:t>
      </w:r>
      <w:proofErr w:type="spellEnd"/>
      <w:r>
        <w:t xml:space="preserve"> odst. 4 ZOO jejich spotřeba na daňovém území ČR. Jak to kontrolovat či toho dosáhnout? Nebo je natankování rovnocenné spotřebě?</w:t>
      </w:r>
    </w:p>
    <w:p w:rsidR="00343659" w:rsidRDefault="00343659" w:rsidP="00343659">
      <w:pPr>
        <w:tabs>
          <w:tab w:val="left" w:pos="567"/>
        </w:tabs>
        <w:spacing w:after="0" w:line="240" w:lineRule="auto"/>
        <w:contextualSpacing/>
        <w:jc w:val="both"/>
      </w:pPr>
      <w:r>
        <w:t>2.</w:t>
      </w:r>
      <w:r>
        <w:tab/>
        <w:t xml:space="preserve">Základní hodnota produkce emisí skleníkových plynů pro fosilní pohonné hmoty činí 94,1 </w:t>
      </w:r>
      <w:proofErr w:type="spellStart"/>
      <w:r>
        <w:t>gCO2ekv</w:t>
      </w:r>
      <w:proofErr w:type="spellEnd"/>
      <w:r>
        <w:t>/</w:t>
      </w:r>
      <w:proofErr w:type="spellStart"/>
      <w:r>
        <w:t>MJ</w:t>
      </w:r>
      <w:proofErr w:type="spellEnd"/>
      <w:r>
        <w:t xml:space="preserve"> § 5 odst. 1.</w:t>
      </w:r>
    </w:p>
    <w:p w:rsidR="00343659" w:rsidRDefault="00343659" w:rsidP="00343659">
      <w:pPr>
        <w:tabs>
          <w:tab w:val="left" w:pos="567"/>
        </w:tabs>
        <w:spacing w:after="0" w:line="240" w:lineRule="auto"/>
        <w:contextualSpacing/>
        <w:jc w:val="both"/>
      </w:pPr>
      <w:r>
        <w:t>3.</w:t>
      </w:r>
      <w:r>
        <w:tab/>
        <w:t>rozšíření tabulky standardních hodnot emisí a úspor emisí v tabulce části A. přílohy č. 1.</w:t>
      </w:r>
    </w:p>
    <w:p w:rsidR="00343659" w:rsidRPr="00343659" w:rsidRDefault="00343659" w:rsidP="00343659">
      <w:pPr>
        <w:tabs>
          <w:tab w:val="left" w:pos="567"/>
        </w:tabs>
        <w:spacing w:after="0" w:line="240" w:lineRule="auto"/>
        <w:contextualSpacing/>
        <w:jc w:val="both"/>
      </w:pPr>
      <w:r>
        <w:t>4.</w:t>
      </w:r>
      <w:r>
        <w:tab/>
        <w:t xml:space="preserve">Co položka 22, 23, 24 v tabulce A. přílohy č. 1 např. „Bioplyn z organického komunálního odpadu jako stlačený zemní plyn“ vlastně znamená. Je to již vyčištěný </w:t>
      </w:r>
      <w:proofErr w:type="spellStart"/>
      <w:r>
        <w:t>biometan</w:t>
      </w:r>
      <w:proofErr w:type="spellEnd"/>
      <w:r>
        <w:t xml:space="preserve">, nebo jen bioplyn bez ohledu na podíl </w:t>
      </w:r>
      <w:proofErr w:type="spellStart"/>
      <w:r>
        <w:t>CO2</w:t>
      </w:r>
      <w:proofErr w:type="spellEnd"/>
      <w:r>
        <w:t>? Nebo je to jedno?</w:t>
      </w:r>
    </w:p>
    <w:sectPr w:rsidR="00343659" w:rsidRPr="00343659" w:rsidSect="00BB1977">
      <w:headerReference w:type="first" r:id="rId7"/>
      <w:pgSz w:w="11906" w:h="16838" w:code="9"/>
      <w:pgMar w:top="496" w:right="1418" w:bottom="992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2E" w:rsidRDefault="00552E2E" w:rsidP="00BB1977">
      <w:pPr>
        <w:spacing w:after="0" w:line="240" w:lineRule="auto"/>
      </w:pPr>
      <w:r>
        <w:separator/>
      </w:r>
    </w:p>
  </w:endnote>
  <w:endnote w:type="continuationSeparator" w:id="0">
    <w:p w:rsidR="00552E2E" w:rsidRDefault="00552E2E" w:rsidP="00BB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2E" w:rsidRDefault="00552E2E" w:rsidP="00BB1977">
      <w:pPr>
        <w:spacing w:after="0" w:line="240" w:lineRule="auto"/>
      </w:pPr>
      <w:r>
        <w:separator/>
      </w:r>
    </w:p>
  </w:footnote>
  <w:footnote w:type="continuationSeparator" w:id="0">
    <w:p w:rsidR="00552E2E" w:rsidRDefault="00552E2E" w:rsidP="00BB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77" w:rsidRDefault="00BB1977" w:rsidP="00BB1977">
    <w:pPr>
      <w:pStyle w:val="Zhlav"/>
      <w:jc w:val="center"/>
    </w:pPr>
    <w:r w:rsidRPr="00BB1977"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1977" w:rsidRDefault="00BB1977" w:rsidP="00BB197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85B92"/>
    <w:rsid w:val="000B5F11"/>
    <w:rsid w:val="00102933"/>
    <w:rsid w:val="00193D68"/>
    <w:rsid w:val="001B5C83"/>
    <w:rsid w:val="001E276E"/>
    <w:rsid w:val="001F4636"/>
    <w:rsid w:val="00241F59"/>
    <w:rsid w:val="002515A5"/>
    <w:rsid w:val="00263AFD"/>
    <w:rsid w:val="00276473"/>
    <w:rsid w:val="002B3746"/>
    <w:rsid w:val="002F2828"/>
    <w:rsid w:val="002F792F"/>
    <w:rsid w:val="00302F26"/>
    <w:rsid w:val="0032279B"/>
    <w:rsid w:val="00324F39"/>
    <w:rsid w:val="00343659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1CB4"/>
    <w:rsid w:val="004325EC"/>
    <w:rsid w:val="0048475A"/>
    <w:rsid w:val="00493533"/>
    <w:rsid w:val="004D5CCD"/>
    <w:rsid w:val="00503560"/>
    <w:rsid w:val="00535CAD"/>
    <w:rsid w:val="00552556"/>
    <w:rsid w:val="00552E2E"/>
    <w:rsid w:val="005664DD"/>
    <w:rsid w:val="00595359"/>
    <w:rsid w:val="005B1309"/>
    <w:rsid w:val="005C70D0"/>
    <w:rsid w:val="00663593"/>
    <w:rsid w:val="00674FEE"/>
    <w:rsid w:val="00691289"/>
    <w:rsid w:val="006C7CE9"/>
    <w:rsid w:val="006E3A8F"/>
    <w:rsid w:val="007069C5"/>
    <w:rsid w:val="0077211F"/>
    <w:rsid w:val="0078571A"/>
    <w:rsid w:val="007C47D6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34F0B"/>
    <w:rsid w:val="00950081"/>
    <w:rsid w:val="009A08CE"/>
    <w:rsid w:val="009B3460"/>
    <w:rsid w:val="009C28C1"/>
    <w:rsid w:val="009D0ACD"/>
    <w:rsid w:val="00A0284F"/>
    <w:rsid w:val="00A45A4F"/>
    <w:rsid w:val="00AC3D97"/>
    <w:rsid w:val="00AC6BB7"/>
    <w:rsid w:val="00AD4F46"/>
    <w:rsid w:val="00AE7A3B"/>
    <w:rsid w:val="00B40EC9"/>
    <w:rsid w:val="00B74108"/>
    <w:rsid w:val="00B772A2"/>
    <w:rsid w:val="00BA05C8"/>
    <w:rsid w:val="00BB1977"/>
    <w:rsid w:val="00BF710E"/>
    <w:rsid w:val="00C002C0"/>
    <w:rsid w:val="00C16795"/>
    <w:rsid w:val="00C23AC1"/>
    <w:rsid w:val="00C3752E"/>
    <w:rsid w:val="00C82487"/>
    <w:rsid w:val="00CE2836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710D4"/>
    <w:rsid w:val="00EA46ED"/>
    <w:rsid w:val="00EB0B12"/>
    <w:rsid w:val="00EB5907"/>
    <w:rsid w:val="00EE4F03"/>
    <w:rsid w:val="00F1590F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B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1977"/>
  </w:style>
  <w:style w:type="paragraph" w:styleId="Zpat">
    <w:name w:val="footer"/>
    <w:basedOn w:val="Normln"/>
    <w:link w:val="ZpatChar"/>
    <w:uiPriority w:val="99"/>
    <w:semiHidden/>
    <w:unhideWhenUsed/>
    <w:rsid w:val="00BB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77"/>
  </w:style>
  <w:style w:type="paragraph" w:styleId="Textbubliny">
    <w:name w:val="Balloon Text"/>
    <w:basedOn w:val="Normln"/>
    <w:link w:val="TextbublinyChar"/>
    <w:uiPriority w:val="99"/>
    <w:semiHidden/>
    <w:unhideWhenUsed/>
    <w:rsid w:val="00BB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4</cp:revision>
  <dcterms:created xsi:type="dcterms:W3CDTF">2017-01-09T11:17:00Z</dcterms:created>
  <dcterms:modified xsi:type="dcterms:W3CDTF">2017-01-09T13:39:00Z</dcterms:modified>
</cp:coreProperties>
</file>