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74" w:rsidRDefault="00DD1074" w:rsidP="00D64D51">
      <w:pPr>
        <w:jc w:val="right"/>
      </w:pPr>
    </w:p>
    <w:p w:rsidR="00860620" w:rsidRDefault="00860620" w:rsidP="00D64D51">
      <w:pPr>
        <w:jc w:val="right"/>
      </w:pPr>
    </w:p>
    <w:p w:rsidR="000E54CB" w:rsidRDefault="000E54CB" w:rsidP="00D64D51">
      <w:pPr>
        <w:jc w:val="right"/>
        <w:rPr>
          <w:b w:val="0"/>
        </w:rPr>
      </w:pPr>
    </w:p>
    <w:p w:rsidR="00693CC5" w:rsidRPr="00693CC5" w:rsidRDefault="00693CC5" w:rsidP="00D64D51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93CC5">
        <w:rPr>
          <w:rFonts w:ascii="Times New Roman" w:hAnsi="Times New Roman" w:cs="Times New Roman"/>
          <w:b w:val="0"/>
          <w:sz w:val="24"/>
          <w:szCs w:val="24"/>
        </w:rPr>
        <w:t xml:space="preserve">Ministerstvo </w:t>
      </w:r>
      <w:r w:rsidR="00A35428">
        <w:rPr>
          <w:rFonts w:ascii="Times New Roman" w:hAnsi="Times New Roman" w:cs="Times New Roman"/>
          <w:b w:val="0"/>
          <w:sz w:val="24"/>
          <w:szCs w:val="24"/>
        </w:rPr>
        <w:t>průmyslu a obchodu</w:t>
      </w:r>
      <w:r w:rsidR="00765D5E">
        <w:rPr>
          <w:rFonts w:ascii="Times New Roman" w:hAnsi="Times New Roman" w:cs="Times New Roman"/>
          <w:b w:val="0"/>
          <w:sz w:val="24"/>
          <w:szCs w:val="24"/>
        </w:rPr>
        <w:t xml:space="preserve"> ČR</w:t>
      </w:r>
    </w:p>
    <w:p w:rsidR="00693CC5" w:rsidRDefault="00A35428" w:rsidP="00D64D51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Ing. Jan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Zaplatílek</w:t>
      </w:r>
      <w:proofErr w:type="spellEnd"/>
    </w:p>
    <w:p w:rsidR="00466447" w:rsidRDefault="00A35428" w:rsidP="00D64D51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ředitel Odboru plynárenství a kapalných paliv</w:t>
      </w:r>
    </w:p>
    <w:p w:rsidR="00693CC5" w:rsidRDefault="00A35428" w:rsidP="00D64D51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Na Františku 32</w:t>
      </w:r>
    </w:p>
    <w:p w:rsidR="00693CC5" w:rsidRPr="00693CC5" w:rsidRDefault="00466447" w:rsidP="00D64D51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A35428">
        <w:rPr>
          <w:rFonts w:ascii="Times New Roman" w:hAnsi="Times New Roman" w:cs="Times New Roman"/>
          <w:b w:val="0"/>
          <w:sz w:val="24"/>
          <w:szCs w:val="24"/>
        </w:rPr>
        <w:t xml:space="preserve">10 15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93CC5" w:rsidRPr="00693CC5">
        <w:rPr>
          <w:rFonts w:ascii="Times New Roman" w:hAnsi="Times New Roman" w:cs="Times New Roman"/>
          <w:b w:val="0"/>
          <w:sz w:val="24"/>
          <w:szCs w:val="24"/>
        </w:rPr>
        <w:t>Praha</w:t>
      </w:r>
      <w:proofErr w:type="gramEnd"/>
      <w:r w:rsidR="00693CC5" w:rsidRPr="00693CC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35428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860620" w:rsidRPr="00523B39" w:rsidRDefault="00860620" w:rsidP="00D64D51">
      <w:pPr>
        <w:jc w:val="right"/>
        <w:rPr>
          <w:b w:val="0"/>
        </w:rPr>
      </w:pPr>
    </w:p>
    <w:p w:rsidR="00DD1074" w:rsidRPr="008942BB" w:rsidRDefault="00DD1074" w:rsidP="00D64D5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1074" w:rsidRPr="006E3D9F" w:rsidRDefault="00693CC5" w:rsidP="00D64D51">
      <w:pPr>
        <w:tabs>
          <w:tab w:val="left" w:pos="3402"/>
          <w:tab w:val="right" w:pos="9072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bookmarkStart w:id="0" w:name="_GoBack"/>
      <w:bookmarkEnd w:id="0"/>
      <w:r w:rsidR="00DD1074" w:rsidRPr="006E3D9F">
        <w:rPr>
          <w:rFonts w:ascii="Times New Roman" w:hAnsi="Times New Roman" w:cs="Times New Roman"/>
          <w:b w:val="0"/>
          <w:sz w:val="24"/>
          <w:szCs w:val="24"/>
        </w:rPr>
        <w:tab/>
        <w:t xml:space="preserve">V Praze </w:t>
      </w:r>
      <w:r w:rsidR="00A35428">
        <w:rPr>
          <w:rFonts w:ascii="Times New Roman" w:hAnsi="Times New Roman" w:cs="Times New Roman"/>
          <w:b w:val="0"/>
          <w:sz w:val="24"/>
          <w:szCs w:val="24"/>
        </w:rPr>
        <w:t>13</w:t>
      </w:r>
      <w:r w:rsidR="00021CFA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A35428">
        <w:rPr>
          <w:rFonts w:ascii="Times New Roman" w:hAnsi="Times New Roman" w:cs="Times New Roman"/>
          <w:b w:val="0"/>
          <w:sz w:val="24"/>
          <w:szCs w:val="24"/>
        </w:rPr>
        <w:t>listopadu</w:t>
      </w:r>
      <w:r w:rsidR="00DD1074" w:rsidRPr="006E3D9F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466447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B97884" w:rsidRPr="006E3D9F" w:rsidRDefault="00B97884" w:rsidP="00D64D51">
      <w:pPr>
        <w:rPr>
          <w:rFonts w:ascii="Times New Roman" w:hAnsi="Times New Roman" w:cs="Times New Roman"/>
          <w:sz w:val="24"/>
          <w:szCs w:val="24"/>
        </w:rPr>
      </w:pPr>
    </w:p>
    <w:p w:rsidR="00765D5E" w:rsidRPr="00765D5E" w:rsidRDefault="00765D5E" w:rsidP="00EA65B9">
      <w:pPr>
        <w:spacing w:after="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65D5E">
        <w:rPr>
          <w:rFonts w:ascii="Times New Roman" w:hAnsi="Times New Roman" w:cs="Times New Roman"/>
          <w:b w:val="0"/>
          <w:sz w:val="24"/>
          <w:szCs w:val="24"/>
        </w:rPr>
        <w:t>Vážen</w:t>
      </w:r>
      <w:r w:rsidR="000F6BDF">
        <w:rPr>
          <w:rFonts w:ascii="Times New Roman" w:hAnsi="Times New Roman" w:cs="Times New Roman"/>
          <w:b w:val="0"/>
          <w:sz w:val="24"/>
          <w:szCs w:val="24"/>
        </w:rPr>
        <w:t>ý</w:t>
      </w:r>
      <w:r w:rsidRPr="00765D5E">
        <w:rPr>
          <w:rFonts w:ascii="Times New Roman" w:hAnsi="Times New Roman" w:cs="Times New Roman"/>
          <w:b w:val="0"/>
          <w:sz w:val="24"/>
          <w:szCs w:val="24"/>
        </w:rPr>
        <w:t xml:space="preserve"> pan</w:t>
      </w:r>
      <w:r w:rsidR="000F6BDF">
        <w:rPr>
          <w:rFonts w:ascii="Times New Roman" w:hAnsi="Times New Roman" w:cs="Times New Roman"/>
          <w:b w:val="0"/>
          <w:sz w:val="24"/>
          <w:szCs w:val="24"/>
        </w:rPr>
        <w:t>e</w:t>
      </w:r>
      <w:r w:rsidR="00A35428">
        <w:rPr>
          <w:rFonts w:ascii="Times New Roman" w:hAnsi="Times New Roman" w:cs="Times New Roman"/>
          <w:b w:val="0"/>
          <w:sz w:val="24"/>
          <w:szCs w:val="24"/>
        </w:rPr>
        <w:t xml:space="preserve"> řediteli</w:t>
      </w:r>
      <w:r w:rsidRPr="00765D5E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A35428" w:rsidRPr="00A35428" w:rsidRDefault="005B1D2B" w:rsidP="00A35428">
      <w:pPr>
        <w:spacing w:after="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o</w:t>
      </w:r>
      <w:r w:rsidR="00A35428" w:rsidRPr="00A35428">
        <w:rPr>
          <w:rFonts w:ascii="Times New Roman" w:hAnsi="Times New Roman" w:cs="Times New Roman"/>
          <w:b w:val="0"/>
          <w:sz w:val="24"/>
          <w:szCs w:val="24"/>
        </w:rPr>
        <w:t>tázka zajištění bezpečnosti dodávek zemního plynu je zásadním tématem, kterým se odvětví plynárenství dlouhodobě a intenzivně zabývá. Je zřejmé, že rozvinutá plynárenská infrastruktura v ČR byla v minulosti zásadním faktorem úspěšného zvládnutí krizových situací v dodávkách zemního plynu do ČR. Do budoucna je proto nezbytné tento stav udržet, ale zároveň hledat i efektivnější alternativy zajištění bezpečnosti dodávek plynu, které budou lépe reagovat na aktuální tržní situaci, kupříkladu další diverzifikac</w:t>
      </w:r>
      <w:r>
        <w:rPr>
          <w:rFonts w:ascii="Times New Roman" w:hAnsi="Times New Roman" w:cs="Times New Roman"/>
          <w:b w:val="0"/>
          <w:sz w:val="24"/>
          <w:szCs w:val="24"/>
        </w:rPr>
        <w:t>e</w:t>
      </w:r>
      <w:r w:rsidR="00A35428" w:rsidRPr="00A35428">
        <w:rPr>
          <w:rFonts w:ascii="Times New Roman" w:hAnsi="Times New Roman" w:cs="Times New Roman"/>
          <w:b w:val="0"/>
          <w:sz w:val="24"/>
          <w:szCs w:val="24"/>
        </w:rPr>
        <w:t xml:space="preserve"> zdrojů a přepravních cest a integrace trhů.</w:t>
      </w:r>
    </w:p>
    <w:p w:rsidR="00A35428" w:rsidRPr="00A35428" w:rsidRDefault="00A35428" w:rsidP="00A35428">
      <w:pPr>
        <w:spacing w:after="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5428" w:rsidRPr="00A35428" w:rsidRDefault="00A35428" w:rsidP="00A35428">
      <w:pPr>
        <w:spacing w:after="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5428">
        <w:rPr>
          <w:rFonts w:ascii="Times New Roman" w:hAnsi="Times New Roman" w:cs="Times New Roman"/>
          <w:b w:val="0"/>
          <w:sz w:val="24"/>
          <w:szCs w:val="24"/>
        </w:rPr>
        <w:t xml:space="preserve">V tomto kontextu vnímáme i návrh společnosti </w:t>
      </w:r>
      <w:proofErr w:type="spellStart"/>
      <w:r w:rsidRPr="00A35428">
        <w:rPr>
          <w:rFonts w:ascii="Times New Roman" w:hAnsi="Times New Roman" w:cs="Times New Roman"/>
          <w:b w:val="0"/>
          <w:sz w:val="24"/>
          <w:szCs w:val="24"/>
        </w:rPr>
        <w:t>ADL</w:t>
      </w:r>
      <w:proofErr w:type="spellEnd"/>
      <w:r w:rsidRPr="00A35428">
        <w:rPr>
          <w:rFonts w:ascii="Times New Roman" w:hAnsi="Times New Roman" w:cs="Times New Roman"/>
          <w:b w:val="0"/>
          <w:sz w:val="24"/>
          <w:szCs w:val="24"/>
        </w:rPr>
        <w:t xml:space="preserve">, který byl prezentován na společné schůzce organizované </w:t>
      </w:r>
      <w:proofErr w:type="spellStart"/>
      <w:r w:rsidRPr="00A35428">
        <w:rPr>
          <w:rFonts w:ascii="Times New Roman" w:hAnsi="Times New Roman" w:cs="Times New Roman"/>
          <w:b w:val="0"/>
          <w:sz w:val="24"/>
          <w:szCs w:val="24"/>
        </w:rPr>
        <w:t>MPO</w:t>
      </w:r>
      <w:proofErr w:type="spellEnd"/>
      <w:r w:rsidRPr="00A35428">
        <w:rPr>
          <w:rFonts w:ascii="Times New Roman" w:hAnsi="Times New Roman" w:cs="Times New Roman"/>
          <w:b w:val="0"/>
          <w:sz w:val="24"/>
          <w:szCs w:val="24"/>
        </w:rPr>
        <w:t xml:space="preserve"> k problematice vyhlášky o stavech nouze dne 26.</w:t>
      </w:r>
      <w:r w:rsidR="005B1D2B">
        <w:rPr>
          <w:rFonts w:ascii="Times New Roman" w:hAnsi="Times New Roman" w:cs="Times New Roman"/>
          <w:b w:val="0"/>
          <w:sz w:val="24"/>
          <w:szCs w:val="24"/>
        </w:rPr>
        <w:t xml:space="preserve"> října</w:t>
      </w:r>
      <w:r w:rsidRPr="00A35428">
        <w:rPr>
          <w:rFonts w:ascii="Times New Roman" w:hAnsi="Times New Roman" w:cs="Times New Roman"/>
          <w:b w:val="0"/>
          <w:sz w:val="24"/>
          <w:szCs w:val="24"/>
        </w:rPr>
        <w:t xml:space="preserve"> 2015.</w:t>
      </w:r>
    </w:p>
    <w:p w:rsidR="00A35428" w:rsidRPr="00A35428" w:rsidRDefault="00A35428" w:rsidP="00A35428">
      <w:pPr>
        <w:spacing w:after="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5428" w:rsidRPr="00A35428" w:rsidRDefault="00A35428" w:rsidP="00A35428">
      <w:pPr>
        <w:spacing w:after="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5428">
        <w:rPr>
          <w:rFonts w:ascii="Times New Roman" w:hAnsi="Times New Roman" w:cs="Times New Roman"/>
          <w:b w:val="0"/>
          <w:sz w:val="24"/>
          <w:szCs w:val="24"/>
        </w:rPr>
        <w:t>Domníváme se, že by bylo vhodné nejprve analyzovat otázku přínosu zavedení tzv. strategických zásob v podmínkách ČR, dopady na trh s plynem včetně dopadu na ceny pro zákazníky a na provozovatele plynárenských zařízení, především na obchodníky s plynem a</w:t>
      </w:r>
      <w:r w:rsidR="005B1D2B">
        <w:rPr>
          <w:rFonts w:ascii="Times New Roman" w:hAnsi="Times New Roman" w:cs="Times New Roman"/>
          <w:b w:val="0"/>
          <w:sz w:val="24"/>
          <w:szCs w:val="24"/>
        </w:rPr>
        <w:t> </w:t>
      </w:r>
      <w:r w:rsidRPr="00A35428">
        <w:rPr>
          <w:rFonts w:ascii="Times New Roman" w:hAnsi="Times New Roman" w:cs="Times New Roman"/>
          <w:b w:val="0"/>
          <w:sz w:val="24"/>
          <w:szCs w:val="24"/>
        </w:rPr>
        <w:t>provozovatele zásobníků plynu, ve srovnání se stávajícím modelem, který povinnost uskladnění zemního plynu přenáší na jednotlivé obchodníky. Následně je možné řešit detailní podmínky potenciálního využití těchto strategických zásob plynu a jejich institucionální podobu.</w:t>
      </w:r>
    </w:p>
    <w:p w:rsidR="00A35428" w:rsidRPr="00A35428" w:rsidRDefault="00A35428" w:rsidP="00A35428">
      <w:pPr>
        <w:spacing w:after="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5428" w:rsidRDefault="00A35428" w:rsidP="00A35428">
      <w:pPr>
        <w:spacing w:after="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35428">
        <w:rPr>
          <w:rFonts w:ascii="Times New Roman" w:hAnsi="Times New Roman" w:cs="Times New Roman"/>
          <w:b w:val="0"/>
          <w:sz w:val="24"/>
          <w:szCs w:val="24"/>
        </w:rPr>
        <w:t xml:space="preserve">Výše uvedené otázky nebyly v rámci předloženého dokumentu </w:t>
      </w:r>
      <w:proofErr w:type="spellStart"/>
      <w:r w:rsidRPr="00A35428">
        <w:rPr>
          <w:rFonts w:ascii="Times New Roman" w:hAnsi="Times New Roman" w:cs="Times New Roman"/>
          <w:b w:val="0"/>
          <w:sz w:val="24"/>
          <w:szCs w:val="24"/>
        </w:rPr>
        <w:t>ADL</w:t>
      </w:r>
      <w:proofErr w:type="spellEnd"/>
      <w:r w:rsidRPr="00A35428">
        <w:rPr>
          <w:rFonts w:ascii="Times New Roman" w:hAnsi="Times New Roman" w:cs="Times New Roman"/>
          <w:b w:val="0"/>
          <w:sz w:val="24"/>
          <w:szCs w:val="24"/>
        </w:rPr>
        <w:t xml:space="preserve"> zcela vyčerpávajícím způsobem zodpovězeny. Navrhujeme proto, aby </w:t>
      </w:r>
      <w:proofErr w:type="spellStart"/>
      <w:r w:rsidRPr="00A35428">
        <w:rPr>
          <w:rFonts w:ascii="Times New Roman" w:hAnsi="Times New Roman" w:cs="Times New Roman"/>
          <w:b w:val="0"/>
          <w:sz w:val="24"/>
          <w:szCs w:val="24"/>
        </w:rPr>
        <w:t>MPO</w:t>
      </w:r>
      <w:proofErr w:type="spellEnd"/>
      <w:r w:rsidRPr="00A35428">
        <w:rPr>
          <w:rFonts w:ascii="Times New Roman" w:hAnsi="Times New Roman" w:cs="Times New Roman"/>
          <w:b w:val="0"/>
          <w:sz w:val="24"/>
          <w:szCs w:val="24"/>
        </w:rPr>
        <w:t xml:space="preserve"> iniciovalo vznik platformy, v rámci které by bylo možno diskutovat otázky zajištění bezpečnosti dodávek v ČR, včetně případného zavedení modelu strategických zásob plynu.</w:t>
      </w:r>
    </w:p>
    <w:p w:rsidR="00A35428" w:rsidRDefault="00A35428" w:rsidP="00EA65B9">
      <w:pPr>
        <w:spacing w:after="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5428" w:rsidRDefault="00A35428" w:rsidP="00EA65B9">
      <w:pPr>
        <w:spacing w:after="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91259" w:rsidRDefault="00D91259" w:rsidP="00EA65B9">
      <w:pPr>
        <w:spacing w:after="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75B6" w:rsidRDefault="00C87239" w:rsidP="00EA65B9">
      <w:pPr>
        <w:spacing w:after="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S pozdravem</w:t>
      </w:r>
    </w:p>
    <w:p w:rsidR="00D561BC" w:rsidRPr="00C61492" w:rsidRDefault="00C87239" w:rsidP="00C87239">
      <w:pPr>
        <w:tabs>
          <w:tab w:val="center" w:pos="680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D561BC" w:rsidRPr="00C61492">
        <w:rPr>
          <w:rFonts w:ascii="Times New Roman" w:hAnsi="Times New Roman" w:cs="Times New Roman"/>
          <w:b w:val="0"/>
          <w:sz w:val="24"/>
          <w:szCs w:val="24"/>
        </w:rPr>
        <w:t>Ing. Jan Ruml</w:t>
      </w:r>
    </w:p>
    <w:p w:rsidR="00D561BC" w:rsidRPr="00C61492" w:rsidRDefault="00C87239" w:rsidP="00C87239">
      <w:pPr>
        <w:tabs>
          <w:tab w:val="center" w:pos="680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470F16" w:rsidRPr="00C61492">
        <w:rPr>
          <w:rFonts w:ascii="Times New Roman" w:hAnsi="Times New Roman" w:cs="Times New Roman"/>
          <w:b w:val="0"/>
          <w:sz w:val="24"/>
          <w:szCs w:val="24"/>
        </w:rPr>
        <w:t>výkonný ředitel</w:t>
      </w:r>
    </w:p>
    <w:sectPr w:rsidR="00D561BC" w:rsidRPr="00C61492" w:rsidSect="00222DDC">
      <w:headerReference w:type="default" r:id="rId7"/>
      <w:headerReference w:type="first" r:id="rId8"/>
      <w:footerReference w:type="first" r:id="rId9"/>
      <w:pgSz w:w="11906" w:h="16838"/>
      <w:pgMar w:top="1418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B76" w:rsidRDefault="005B3B76">
      <w:r>
        <w:separator/>
      </w:r>
    </w:p>
  </w:endnote>
  <w:endnote w:type="continuationSeparator" w:id="0">
    <w:p w:rsidR="005B3B76" w:rsidRDefault="005B3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82A" w:rsidRPr="00D36055" w:rsidRDefault="003E782A" w:rsidP="003E782A">
    <w:pPr>
      <w:pStyle w:val="Zpat"/>
      <w:jc w:val="center"/>
      <w:rPr>
        <w:b w:val="0"/>
        <w:color w:val="333399"/>
        <w:sz w:val="20"/>
        <w:szCs w:val="20"/>
      </w:rPr>
    </w:pPr>
    <w:r w:rsidRPr="00D36055">
      <w:rPr>
        <w:b w:val="0"/>
        <w:color w:val="333399"/>
        <w:sz w:val="20"/>
        <w:szCs w:val="20"/>
      </w:rPr>
      <w:t>_________________________________________________________________________________</w:t>
    </w:r>
  </w:p>
  <w:p w:rsidR="003E782A" w:rsidRDefault="003E782A" w:rsidP="003E782A">
    <w:pPr>
      <w:pStyle w:val="Zpat"/>
      <w:jc w:val="center"/>
      <w:rPr>
        <w:b w:val="0"/>
        <w:color w:val="333399"/>
        <w:sz w:val="18"/>
        <w:szCs w:val="18"/>
      </w:rPr>
    </w:pPr>
    <w:r>
      <w:rPr>
        <w:sz w:val="14"/>
        <w:szCs w:val="14"/>
      </w:rPr>
      <w:br/>
    </w:r>
    <w:r w:rsidRPr="00170D1F">
      <w:rPr>
        <w:color w:val="333399"/>
        <w:sz w:val="18"/>
        <w:szCs w:val="18"/>
      </w:rPr>
      <w:t xml:space="preserve">Český plynárenský svaz, </w:t>
    </w:r>
    <w:r w:rsidRPr="006E3D9F">
      <w:rPr>
        <w:b w:val="0"/>
        <w:color w:val="333399"/>
        <w:sz w:val="18"/>
        <w:szCs w:val="18"/>
      </w:rPr>
      <w:t>U Plynárny 223/42</w:t>
    </w:r>
    <w:r w:rsidRPr="00170D1F">
      <w:rPr>
        <w:b w:val="0"/>
        <w:color w:val="333399"/>
        <w:sz w:val="18"/>
        <w:szCs w:val="18"/>
      </w:rPr>
      <w:t xml:space="preserve">, </w:t>
    </w:r>
    <w:proofErr w:type="gramStart"/>
    <w:r w:rsidRPr="00170D1F">
      <w:rPr>
        <w:b w:val="0"/>
        <w:color w:val="333399"/>
        <w:sz w:val="18"/>
        <w:szCs w:val="18"/>
      </w:rPr>
      <w:t>14</w:t>
    </w:r>
    <w:r>
      <w:rPr>
        <w:b w:val="0"/>
        <w:color w:val="333399"/>
        <w:sz w:val="18"/>
        <w:szCs w:val="18"/>
      </w:rPr>
      <w:t>0</w:t>
    </w:r>
    <w:r w:rsidRPr="00170D1F">
      <w:rPr>
        <w:b w:val="0"/>
        <w:color w:val="333399"/>
        <w:sz w:val="18"/>
        <w:szCs w:val="18"/>
      </w:rPr>
      <w:t xml:space="preserve"> </w:t>
    </w:r>
    <w:r>
      <w:rPr>
        <w:b w:val="0"/>
        <w:color w:val="333399"/>
        <w:sz w:val="18"/>
        <w:szCs w:val="18"/>
      </w:rPr>
      <w:t>21</w:t>
    </w:r>
    <w:r w:rsidRPr="00170D1F">
      <w:rPr>
        <w:b w:val="0"/>
        <w:color w:val="333399"/>
        <w:sz w:val="18"/>
        <w:szCs w:val="18"/>
      </w:rPr>
      <w:t xml:space="preserve">  Praha</w:t>
    </w:r>
    <w:proofErr w:type="gramEnd"/>
    <w:r w:rsidRPr="00170D1F">
      <w:rPr>
        <w:b w:val="0"/>
        <w:color w:val="333399"/>
        <w:sz w:val="18"/>
        <w:szCs w:val="18"/>
      </w:rPr>
      <w:t xml:space="preserve"> 4</w:t>
    </w:r>
    <w:r>
      <w:rPr>
        <w:b w:val="0"/>
        <w:color w:val="333399"/>
        <w:sz w:val="18"/>
        <w:szCs w:val="18"/>
      </w:rPr>
      <w:t xml:space="preserve"> - Michle</w:t>
    </w:r>
    <w:r w:rsidRPr="00170D1F">
      <w:rPr>
        <w:b w:val="0"/>
        <w:color w:val="333399"/>
        <w:sz w:val="18"/>
        <w:szCs w:val="18"/>
      </w:rPr>
      <w:br/>
      <w:t xml:space="preserve">ČSOB, a.s. - </w:t>
    </w:r>
    <w:proofErr w:type="spellStart"/>
    <w:proofErr w:type="gramStart"/>
    <w:r w:rsidRPr="00170D1F">
      <w:rPr>
        <w:b w:val="0"/>
        <w:color w:val="333399"/>
        <w:sz w:val="18"/>
        <w:szCs w:val="18"/>
      </w:rPr>
      <w:t>č.ú</w:t>
    </w:r>
    <w:proofErr w:type="spellEnd"/>
    <w:r w:rsidRPr="00170D1F">
      <w:rPr>
        <w:b w:val="0"/>
        <w:color w:val="333399"/>
        <w:sz w:val="18"/>
        <w:szCs w:val="18"/>
      </w:rPr>
      <w:t>.: 17478393/03</w:t>
    </w:r>
    <w:r>
      <w:rPr>
        <w:b w:val="0"/>
        <w:color w:val="333399"/>
        <w:sz w:val="18"/>
        <w:szCs w:val="18"/>
      </w:rPr>
      <w:t>00</w:t>
    </w:r>
    <w:proofErr w:type="gramEnd"/>
    <w:r>
      <w:rPr>
        <w:b w:val="0"/>
        <w:color w:val="333399"/>
        <w:sz w:val="18"/>
        <w:szCs w:val="18"/>
      </w:rPr>
      <w:t>,</w:t>
    </w:r>
    <w:r w:rsidRPr="00170D1F">
      <w:rPr>
        <w:b w:val="0"/>
        <w:color w:val="333399"/>
        <w:sz w:val="18"/>
        <w:szCs w:val="18"/>
      </w:rPr>
      <w:t xml:space="preserve"> </w:t>
    </w:r>
    <w:proofErr w:type="spellStart"/>
    <w:r w:rsidRPr="00170D1F">
      <w:rPr>
        <w:b w:val="0"/>
        <w:color w:val="333399"/>
        <w:sz w:val="18"/>
        <w:szCs w:val="18"/>
      </w:rPr>
      <w:t>IČ</w:t>
    </w:r>
    <w:proofErr w:type="spellEnd"/>
    <w:r w:rsidRPr="00170D1F">
      <w:rPr>
        <w:b w:val="0"/>
        <w:color w:val="333399"/>
        <w:sz w:val="18"/>
        <w:szCs w:val="18"/>
      </w:rPr>
      <w:t xml:space="preserve">: 00409928, DIČ: </w:t>
    </w:r>
    <w:proofErr w:type="spellStart"/>
    <w:r w:rsidRPr="00170D1F">
      <w:rPr>
        <w:b w:val="0"/>
        <w:color w:val="333399"/>
        <w:sz w:val="18"/>
        <w:szCs w:val="18"/>
      </w:rPr>
      <w:t>CZ00409928</w:t>
    </w:r>
    <w:proofErr w:type="spellEnd"/>
    <w:r w:rsidRPr="00170D1F">
      <w:rPr>
        <w:b w:val="0"/>
        <w:color w:val="333399"/>
        <w:sz w:val="18"/>
        <w:szCs w:val="18"/>
      </w:rPr>
      <w:br/>
    </w:r>
    <w:r>
      <w:rPr>
        <w:b w:val="0"/>
        <w:color w:val="333399"/>
        <w:sz w:val="18"/>
        <w:szCs w:val="18"/>
      </w:rPr>
      <w:t>Tel./fax:: +420 222 518 811</w:t>
    </w:r>
    <w:r w:rsidRPr="00170D1F">
      <w:rPr>
        <w:b w:val="0"/>
        <w:color w:val="333399"/>
        <w:sz w:val="18"/>
        <w:szCs w:val="18"/>
      </w:rPr>
      <w:t xml:space="preserve">, e-mail: </w:t>
    </w:r>
    <w:hyperlink r:id="rId1" w:history="1">
      <w:proofErr w:type="spellStart"/>
      <w:r w:rsidRPr="000C5689">
        <w:rPr>
          <w:rStyle w:val="Hypertextovodkaz"/>
          <w:b w:val="0"/>
          <w:sz w:val="18"/>
          <w:szCs w:val="18"/>
        </w:rPr>
        <w:t>cpsvaz</w:t>
      </w:r>
      <w:proofErr w:type="spellEnd"/>
      <w:r w:rsidRPr="000C5689">
        <w:rPr>
          <w:rStyle w:val="Hypertextovodkaz"/>
          <w:b w:val="0"/>
          <w:sz w:val="18"/>
          <w:szCs w:val="18"/>
        </w:rPr>
        <w:t>@</w:t>
      </w:r>
      <w:proofErr w:type="spellStart"/>
      <w:r w:rsidRPr="000C5689">
        <w:rPr>
          <w:rStyle w:val="Hypertextovodkaz"/>
          <w:b w:val="0"/>
          <w:sz w:val="18"/>
          <w:szCs w:val="18"/>
        </w:rPr>
        <w:t>cgoa.cz</w:t>
      </w:r>
      <w:proofErr w:type="spellEnd"/>
    </w:hyperlink>
    <w:r>
      <w:rPr>
        <w:b w:val="0"/>
        <w:color w:val="333399"/>
        <w:sz w:val="18"/>
        <w:szCs w:val="18"/>
      </w:rPr>
      <w:t>, ekonom: +420 241 049 724</w:t>
    </w:r>
  </w:p>
  <w:p w:rsidR="003E782A" w:rsidRPr="00170D1F" w:rsidRDefault="003E782A" w:rsidP="003E782A">
    <w:pPr>
      <w:pStyle w:val="Zpat"/>
      <w:jc w:val="center"/>
      <w:rPr>
        <w:color w:val="333399"/>
        <w:sz w:val="18"/>
        <w:szCs w:val="18"/>
      </w:rPr>
    </w:pPr>
    <w:r>
      <w:rPr>
        <w:b w:val="0"/>
        <w:color w:val="333399"/>
        <w:sz w:val="18"/>
        <w:szCs w:val="18"/>
      </w:rPr>
      <w:t xml:space="preserve">Časopis PLYN:  e-mail: </w:t>
    </w:r>
    <w:hyperlink r:id="rId2" w:history="1">
      <w:r w:rsidRPr="000C5689">
        <w:rPr>
          <w:rStyle w:val="Hypertextovodkaz"/>
          <w:b w:val="0"/>
          <w:sz w:val="18"/>
          <w:szCs w:val="18"/>
        </w:rPr>
        <w:t>plyn@</w:t>
      </w:r>
      <w:proofErr w:type="spellStart"/>
      <w:r w:rsidRPr="000C5689">
        <w:rPr>
          <w:rStyle w:val="Hypertextovodkaz"/>
          <w:b w:val="0"/>
          <w:sz w:val="18"/>
          <w:szCs w:val="18"/>
        </w:rPr>
        <w:t>cgoa.cz</w:t>
      </w:r>
      <w:proofErr w:type="spellEnd"/>
    </w:hyperlink>
  </w:p>
  <w:p w:rsidR="003E782A" w:rsidRDefault="003E782A" w:rsidP="003E782A">
    <w:pPr>
      <w:pStyle w:val="Zpat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B76" w:rsidRDefault="005B3B76">
      <w:r>
        <w:separator/>
      </w:r>
    </w:p>
  </w:footnote>
  <w:footnote w:type="continuationSeparator" w:id="0">
    <w:p w:rsidR="005B3B76" w:rsidRDefault="005B3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CFA" w:rsidRDefault="00021CFA" w:rsidP="00F54639">
    <w:pPr>
      <w:pStyle w:val="Zhlav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82A" w:rsidRDefault="003E782A" w:rsidP="003E782A">
    <w:pPr>
      <w:pStyle w:val="Zhlav"/>
      <w:jc w:val="center"/>
    </w:pPr>
    <w:r w:rsidRPr="003E782A">
      <w:rPr>
        <w:noProof/>
      </w:rPr>
      <w:drawing>
        <wp:inline distT="0" distB="0" distL="0" distR="0">
          <wp:extent cx="2743200" cy="800100"/>
          <wp:effectExtent l="19050" t="0" r="0" b="0"/>
          <wp:docPr id="2" name="obrázek 1" descr="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453CD"/>
    <w:multiLevelType w:val="hybridMultilevel"/>
    <w:tmpl w:val="3E70BE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27C41"/>
    <w:multiLevelType w:val="hybridMultilevel"/>
    <w:tmpl w:val="D7D21EEE"/>
    <w:lvl w:ilvl="0" w:tplc="D692539C">
      <w:start w:val="1"/>
      <w:numFmt w:val="lowerLetter"/>
      <w:lvlText w:val="%1."/>
      <w:lvlJc w:val="left"/>
      <w:pPr>
        <w:ind w:left="1069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1148C2"/>
    <w:multiLevelType w:val="hybridMultilevel"/>
    <w:tmpl w:val="BC78FFA6"/>
    <w:lvl w:ilvl="0" w:tplc="321839D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11E95"/>
    <w:rsid w:val="00007900"/>
    <w:rsid w:val="00021CFA"/>
    <w:rsid w:val="00024A1A"/>
    <w:rsid w:val="0002598F"/>
    <w:rsid w:val="00053C6A"/>
    <w:rsid w:val="00067560"/>
    <w:rsid w:val="00084279"/>
    <w:rsid w:val="000951B2"/>
    <w:rsid w:val="000A7766"/>
    <w:rsid w:val="000B5888"/>
    <w:rsid w:val="000B6FDA"/>
    <w:rsid w:val="000D774A"/>
    <w:rsid w:val="000E54CB"/>
    <w:rsid w:val="000E5696"/>
    <w:rsid w:val="000E624F"/>
    <w:rsid w:val="000F183D"/>
    <w:rsid w:val="000F6BDF"/>
    <w:rsid w:val="001359CF"/>
    <w:rsid w:val="00144AB5"/>
    <w:rsid w:val="00145107"/>
    <w:rsid w:val="00145899"/>
    <w:rsid w:val="00154FB6"/>
    <w:rsid w:val="001618AE"/>
    <w:rsid w:val="00162E3D"/>
    <w:rsid w:val="001643D2"/>
    <w:rsid w:val="0016578B"/>
    <w:rsid w:val="00170D1F"/>
    <w:rsid w:val="00177775"/>
    <w:rsid w:val="0018768C"/>
    <w:rsid w:val="00191EFA"/>
    <w:rsid w:val="001A7EA6"/>
    <w:rsid w:val="001B3C57"/>
    <w:rsid w:val="001D7C56"/>
    <w:rsid w:val="001E162D"/>
    <w:rsid w:val="001E4C91"/>
    <w:rsid w:val="00207772"/>
    <w:rsid w:val="002205D6"/>
    <w:rsid w:val="00222DDC"/>
    <w:rsid w:val="00254F78"/>
    <w:rsid w:val="00276F8D"/>
    <w:rsid w:val="002914FB"/>
    <w:rsid w:val="00294404"/>
    <w:rsid w:val="002A4820"/>
    <w:rsid w:val="002E0D97"/>
    <w:rsid w:val="003142AC"/>
    <w:rsid w:val="003466CE"/>
    <w:rsid w:val="00367D6B"/>
    <w:rsid w:val="00384800"/>
    <w:rsid w:val="003B2CE5"/>
    <w:rsid w:val="003B4BF0"/>
    <w:rsid w:val="003C0696"/>
    <w:rsid w:val="003C06F6"/>
    <w:rsid w:val="003C1284"/>
    <w:rsid w:val="003C2B0C"/>
    <w:rsid w:val="003D49B0"/>
    <w:rsid w:val="003D4A7D"/>
    <w:rsid w:val="003E75B6"/>
    <w:rsid w:val="003E782A"/>
    <w:rsid w:val="003F2F4D"/>
    <w:rsid w:val="0041504C"/>
    <w:rsid w:val="00417EA8"/>
    <w:rsid w:val="00434738"/>
    <w:rsid w:val="00442BF8"/>
    <w:rsid w:val="00466447"/>
    <w:rsid w:val="00470F16"/>
    <w:rsid w:val="004713D4"/>
    <w:rsid w:val="004757AE"/>
    <w:rsid w:val="00487385"/>
    <w:rsid w:val="00487428"/>
    <w:rsid w:val="004A6CA8"/>
    <w:rsid w:val="004B41B8"/>
    <w:rsid w:val="004D38EC"/>
    <w:rsid w:val="004D7A3B"/>
    <w:rsid w:val="00500B88"/>
    <w:rsid w:val="00504395"/>
    <w:rsid w:val="005043B2"/>
    <w:rsid w:val="00506C04"/>
    <w:rsid w:val="00523B39"/>
    <w:rsid w:val="005253E5"/>
    <w:rsid w:val="00525631"/>
    <w:rsid w:val="00547513"/>
    <w:rsid w:val="00573F2F"/>
    <w:rsid w:val="005844C8"/>
    <w:rsid w:val="005A73A7"/>
    <w:rsid w:val="005B003B"/>
    <w:rsid w:val="005B1D2B"/>
    <w:rsid w:val="005B3B76"/>
    <w:rsid w:val="005C0F39"/>
    <w:rsid w:val="005C5007"/>
    <w:rsid w:val="005C73A4"/>
    <w:rsid w:val="00605F96"/>
    <w:rsid w:val="00622B69"/>
    <w:rsid w:val="00632A7A"/>
    <w:rsid w:val="00636F3A"/>
    <w:rsid w:val="00643747"/>
    <w:rsid w:val="00644886"/>
    <w:rsid w:val="006469B1"/>
    <w:rsid w:val="00650963"/>
    <w:rsid w:val="00671CF1"/>
    <w:rsid w:val="0068314F"/>
    <w:rsid w:val="00693A0B"/>
    <w:rsid w:val="00693CC5"/>
    <w:rsid w:val="006A4A1C"/>
    <w:rsid w:val="006A5207"/>
    <w:rsid w:val="006B6667"/>
    <w:rsid w:val="006D1D1C"/>
    <w:rsid w:val="006E3D9F"/>
    <w:rsid w:val="006F3C2D"/>
    <w:rsid w:val="00710932"/>
    <w:rsid w:val="00743184"/>
    <w:rsid w:val="007464BF"/>
    <w:rsid w:val="00765D5E"/>
    <w:rsid w:val="007705AD"/>
    <w:rsid w:val="00797890"/>
    <w:rsid w:val="007A4C27"/>
    <w:rsid w:val="007C156E"/>
    <w:rsid w:val="008231F4"/>
    <w:rsid w:val="008458DA"/>
    <w:rsid w:val="008573C7"/>
    <w:rsid w:val="00860620"/>
    <w:rsid w:val="00870CE7"/>
    <w:rsid w:val="00887BB1"/>
    <w:rsid w:val="00891EF7"/>
    <w:rsid w:val="008942BB"/>
    <w:rsid w:val="00897751"/>
    <w:rsid w:val="008978CA"/>
    <w:rsid w:val="008A6C28"/>
    <w:rsid w:val="008C4D71"/>
    <w:rsid w:val="008C7371"/>
    <w:rsid w:val="008D71AF"/>
    <w:rsid w:val="008E057E"/>
    <w:rsid w:val="008F36C0"/>
    <w:rsid w:val="008F45A1"/>
    <w:rsid w:val="008F5957"/>
    <w:rsid w:val="009034D5"/>
    <w:rsid w:val="00923129"/>
    <w:rsid w:val="009317A3"/>
    <w:rsid w:val="009503BF"/>
    <w:rsid w:val="00951ACE"/>
    <w:rsid w:val="00983F3E"/>
    <w:rsid w:val="009937E1"/>
    <w:rsid w:val="009A3B2B"/>
    <w:rsid w:val="009B3BDC"/>
    <w:rsid w:val="009C4A8F"/>
    <w:rsid w:val="009C5439"/>
    <w:rsid w:val="009E4D6A"/>
    <w:rsid w:val="00A23AE1"/>
    <w:rsid w:val="00A24019"/>
    <w:rsid w:val="00A335C4"/>
    <w:rsid w:val="00A35411"/>
    <w:rsid w:val="00A35428"/>
    <w:rsid w:val="00A456D8"/>
    <w:rsid w:val="00A51DF0"/>
    <w:rsid w:val="00A5403C"/>
    <w:rsid w:val="00A6700E"/>
    <w:rsid w:val="00A67688"/>
    <w:rsid w:val="00A776FF"/>
    <w:rsid w:val="00A856C2"/>
    <w:rsid w:val="00A977A9"/>
    <w:rsid w:val="00AA281A"/>
    <w:rsid w:val="00AB2CD8"/>
    <w:rsid w:val="00AB3BD0"/>
    <w:rsid w:val="00AD20AE"/>
    <w:rsid w:val="00AD23CF"/>
    <w:rsid w:val="00AD6EB0"/>
    <w:rsid w:val="00AE5E10"/>
    <w:rsid w:val="00B11E95"/>
    <w:rsid w:val="00B209FD"/>
    <w:rsid w:val="00B3243C"/>
    <w:rsid w:val="00B358A3"/>
    <w:rsid w:val="00B67FE6"/>
    <w:rsid w:val="00B85BED"/>
    <w:rsid w:val="00B85C7F"/>
    <w:rsid w:val="00B90B77"/>
    <w:rsid w:val="00B97884"/>
    <w:rsid w:val="00BB0A7D"/>
    <w:rsid w:val="00BC48D6"/>
    <w:rsid w:val="00BE44EF"/>
    <w:rsid w:val="00BE71DC"/>
    <w:rsid w:val="00BF7008"/>
    <w:rsid w:val="00C36B2B"/>
    <w:rsid w:val="00C37E40"/>
    <w:rsid w:val="00C61492"/>
    <w:rsid w:val="00C70919"/>
    <w:rsid w:val="00C7295F"/>
    <w:rsid w:val="00C735D8"/>
    <w:rsid w:val="00C83727"/>
    <w:rsid w:val="00C87239"/>
    <w:rsid w:val="00C93E0D"/>
    <w:rsid w:val="00CA3167"/>
    <w:rsid w:val="00CB52E2"/>
    <w:rsid w:val="00CE3B1D"/>
    <w:rsid w:val="00CE68A2"/>
    <w:rsid w:val="00D14266"/>
    <w:rsid w:val="00D214D5"/>
    <w:rsid w:val="00D36055"/>
    <w:rsid w:val="00D47CBC"/>
    <w:rsid w:val="00D52346"/>
    <w:rsid w:val="00D561BC"/>
    <w:rsid w:val="00D64D51"/>
    <w:rsid w:val="00D762FB"/>
    <w:rsid w:val="00D7696A"/>
    <w:rsid w:val="00D91259"/>
    <w:rsid w:val="00D9279B"/>
    <w:rsid w:val="00DB54B4"/>
    <w:rsid w:val="00DC1688"/>
    <w:rsid w:val="00DD0A61"/>
    <w:rsid w:val="00DD1074"/>
    <w:rsid w:val="00DD1495"/>
    <w:rsid w:val="00DD782C"/>
    <w:rsid w:val="00DE6F2E"/>
    <w:rsid w:val="00E2490F"/>
    <w:rsid w:val="00E3297C"/>
    <w:rsid w:val="00E43BD4"/>
    <w:rsid w:val="00E61AA2"/>
    <w:rsid w:val="00E644A3"/>
    <w:rsid w:val="00E65EB4"/>
    <w:rsid w:val="00E9469B"/>
    <w:rsid w:val="00EA65B9"/>
    <w:rsid w:val="00EB11B1"/>
    <w:rsid w:val="00EC7C3D"/>
    <w:rsid w:val="00EF1211"/>
    <w:rsid w:val="00F230FD"/>
    <w:rsid w:val="00F32CF1"/>
    <w:rsid w:val="00F451CC"/>
    <w:rsid w:val="00F53DF5"/>
    <w:rsid w:val="00F54639"/>
    <w:rsid w:val="00F677D6"/>
    <w:rsid w:val="00F707EF"/>
    <w:rsid w:val="00F7210F"/>
    <w:rsid w:val="00F73142"/>
    <w:rsid w:val="00F820BF"/>
    <w:rsid w:val="00FA27D8"/>
    <w:rsid w:val="00FB7BD7"/>
    <w:rsid w:val="00FC12F7"/>
    <w:rsid w:val="00FC78A3"/>
    <w:rsid w:val="00FD6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52346"/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C73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73A4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C73A4"/>
    <w:rPr>
      <w:color w:val="0000FF"/>
      <w:u w:val="single"/>
    </w:rPr>
  </w:style>
  <w:style w:type="paragraph" w:styleId="Textbubliny">
    <w:name w:val="Balloon Text"/>
    <w:basedOn w:val="Normln"/>
    <w:semiHidden/>
    <w:rsid w:val="005C73A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614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C61492"/>
    <w:rPr>
      <w:rFonts w:asciiTheme="minorHAnsi" w:eastAsiaTheme="minorHAnsi" w:hAnsiTheme="minorHAnsi" w:cstheme="minorBidi"/>
      <w:b w:val="0"/>
      <w:bCs w:val="0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1492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C61492"/>
    <w:rPr>
      <w:vertAlign w:val="superscript"/>
    </w:rPr>
  </w:style>
  <w:style w:type="paragraph" w:styleId="Normlnweb">
    <w:name w:val="Normal (Web)"/>
    <w:basedOn w:val="Normln"/>
    <w:uiPriority w:val="99"/>
    <w:unhideWhenUsed/>
    <w:rsid w:val="00C61492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52346"/>
    <w:rPr>
      <w:rFonts w:ascii="Arial" w:hAnsi="Arial" w:cs="Arial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C73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C73A4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5C73A4"/>
    <w:rPr>
      <w:color w:val="0000FF"/>
      <w:u w:val="single"/>
    </w:rPr>
  </w:style>
  <w:style w:type="paragraph" w:styleId="Textbubliny">
    <w:name w:val="Balloon Text"/>
    <w:basedOn w:val="Normln"/>
    <w:semiHidden/>
    <w:rsid w:val="005C73A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614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 w:val="0"/>
      <w:bCs w:val="0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C61492"/>
    <w:rPr>
      <w:rFonts w:asciiTheme="minorHAnsi" w:eastAsiaTheme="minorHAnsi" w:hAnsiTheme="minorHAnsi" w:cstheme="minorBidi"/>
      <w:b w:val="0"/>
      <w:bCs w:val="0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1492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C61492"/>
    <w:rPr>
      <w:vertAlign w:val="superscript"/>
    </w:rPr>
  </w:style>
  <w:style w:type="paragraph" w:styleId="Normlnweb">
    <w:name w:val="Normal (Web)"/>
    <w:basedOn w:val="Normln"/>
    <w:uiPriority w:val="99"/>
    <w:unhideWhenUsed/>
    <w:rsid w:val="00C61492"/>
    <w:pPr>
      <w:spacing w:before="100" w:beforeAutospacing="1" w:after="100" w:afterAutospacing="1"/>
    </w:pPr>
    <w:rPr>
      <w:rFonts w:ascii="Times New Roman" w:hAnsi="Times New Roman" w:cs="Times New Roman"/>
      <w:b w:val="0"/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lyn@cgoa.cz" TargetMode="External"/><Relationship Id="rId1" Type="http://schemas.openxmlformats.org/officeDocument/2006/relationships/hyperlink" Target="mailto:cpsvaz@cgo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MPO</vt:lpstr>
    </vt:vector>
  </TitlesOfParts>
  <Company>Microsoft</Company>
  <LinksUpToDate>false</LinksUpToDate>
  <CharactersWithSpaces>1790</CharactersWithSpaces>
  <SharedDoc>false</SharedDoc>
  <HLinks>
    <vt:vector size="12" baseType="variant">
      <vt:variant>
        <vt:i4>5111914</vt:i4>
      </vt:variant>
      <vt:variant>
        <vt:i4>3</vt:i4>
      </vt:variant>
      <vt:variant>
        <vt:i4>0</vt:i4>
      </vt:variant>
      <vt:variant>
        <vt:i4>5</vt:i4>
      </vt:variant>
      <vt:variant>
        <vt:lpwstr>mailto:plyn@cgoa.cz</vt:lpwstr>
      </vt:variant>
      <vt:variant>
        <vt:lpwstr/>
      </vt:variant>
      <vt:variant>
        <vt:i4>3538964</vt:i4>
      </vt:variant>
      <vt:variant>
        <vt:i4>0</vt:i4>
      </vt:variant>
      <vt:variant>
        <vt:i4>0</vt:i4>
      </vt:variant>
      <vt:variant>
        <vt:i4>5</vt:i4>
      </vt:variant>
      <vt:variant>
        <vt:lpwstr>mailto:cpsvaz@cgoa.cz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MPO</dc:title>
  <dc:creator>redakce</dc:creator>
  <cp:lastModifiedBy>Pecanek 2</cp:lastModifiedBy>
  <cp:revision>2</cp:revision>
  <cp:lastPrinted>2014-02-07T08:30:00Z</cp:lastPrinted>
  <dcterms:created xsi:type="dcterms:W3CDTF">2015-11-20T14:48:00Z</dcterms:created>
  <dcterms:modified xsi:type="dcterms:W3CDTF">2015-11-20T14:48:00Z</dcterms:modified>
</cp:coreProperties>
</file>